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B3" w:rsidRPr="00F40EB3" w:rsidRDefault="00F40EB3" w:rsidP="00F40EB3">
      <w:pPr>
        <w:jc w:val="center"/>
        <w:rPr>
          <w:b/>
          <w:sz w:val="32"/>
          <w:szCs w:val="32"/>
        </w:rPr>
      </w:pPr>
      <w:r w:rsidRPr="00F40EB3">
        <w:rPr>
          <w:b/>
          <w:sz w:val="32"/>
          <w:szCs w:val="32"/>
        </w:rPr>
        <w:t>Отчет на дейността на Народно Читалище “ Парашкев Цветков-2003 “ –  Плевен    за изминалата 20</w:t>
      </w:r>
      <w:r w:rsidRPr="00F40EB3">
        <w:rPr>
          <w:b/>
          <w:sz w:val="32"/>
          <w:szCs w:val="32"/>
          <w:lang w:val="en-US"/>
        </w:rPr>
        <w:t>20</w:t>
      </w:r>
      <w:r w:rsidRPr="00F40EB3">
        <w:rPr>
          <w:b/>
          <w:sz w:val="32"/>
          <w:szCs w:val="32"/>
        </w:rPr>
        <w:t>г.</w:t>
      </w:r>
    </w:p>
    <w:p w:rsidR="00F40EB3" w:rsidRDefault="00F40EB3" w:rsidP="00F40EB3"/>
    <w:p w:rsidR="00F40EB3" w:rsidRDefault="00F40EB3" w:rsidP="00F40EB3"/>
    <w:p w:rsidR="00F40EB3" w:rsidRDefault="00F40EB3" w:rsidP="00F40EB3">
      <w:r>
        <w:t xml:space="preserve">         Народно читалище „Парашкев Цветков-2003” град Плевен е независима, неполитическа, доброволна и културно – просветна организация. Създадено  е през 2003 год. в обществена полза. Приоритет в работата на Читалището е да съхранява националното културно наследство; приобщаване на населението към българските културни и исторически традиции и утвърждаване на българската национална идентичност; да култивира благоприятна среда за човешко развитие; да подпомага промените в образователните и обучителните процеси; да осигурява достъп до информационни технологии.</w:t>
      </w:r>
    </w:p>
    <w:p w:rsidR="00F40EB3" w:rsidRDefault="00F40EB3" w:rsidP="00F40EB3"/>
    <w:p w:rsidR="00F40EB3" w:rsidRDefault="00F40EB3" w:rsidP="00F40EB3">
      <w:r>
        <w:t>1. Обслужваме район Мизия в  град Плевен.</w:t>
      </w:r>
    </w:p>
    <w:p w:rsidR="00F40EB3" w:rsidRDefault="00F40EB3" w:rsidP="00F40EB3">
      <w:r>
        <w:t>2. Броя</w:t>
      </w:r>
      <w:r w:rsidR="00014C15">
        <w:t xml:space="preserve"> на регистрираните членове е 1</w:t>
      </w:r>
      <w:r w:rsidR="00732F04">
        <w:t>6</w:t>
      </w:r>
      <w:r w:rsidR="00014C15">
        <w:rPr>
          <w:lang w:val="en-US"/>
        </w:rPr>
        <w:t>2</w:t>
      </w:r>
      <w:r>
        <w:t xml:space="preserve"> човека.</w:t>
      </w:r>
    </w:p>
    <w:p w:rsidR="00F40EB3" w:rsidRDefault="00F40EB3" w:rsidP="00F40EB3"/>
    <w:p w:rsidR="00F40EB3" w:rsidRDefault="00F40EB3" w:rsidP="00F40EB3">
      <w:r>
        <w:t>3. Дейност.</w:t>
      </w:r>
    </w:p>
    <w:p w:rsidR="00F40EB3" w:rsidRDefault="00F40EB3" w:rsidP="00F40EB3">
      <w:r>
        <w:t>А/Библиотечно и информационно обслужване</w:t>
      </w:r>
    </w:p>
    <w:p w:rsidR="00F40EB3" w:rsidRDefault="00F40EB3" w:rsidP="00F40EB3">
      <w:r>
        <w:t xml:space="preserve">     -Броят библиотечни</w:t>
      </w:r>
      <w:r w:rsidR="002E323F">
        <w:t xml:space="preserve"> единици във фонда наброява 3673</w:t>
      </w:r>
      <w:r>
        <w:t>.</w:t>
      </w:r>
    </w:p>
    <w:p w:rsidR="00F40EB3" w:rsidRDefault="00F40EB3" w:rsidP="00F40EB3">
      <w:r>
        <w:t xml:space="preserve">     -На</w:t>
      </w:r>
      <w:r w:rsidR="002E323F">
        <w:t>бавени библиотечни материали  59</w:t>
      </w:r>
      <w:r>
        <w:t>.</w:t>
      </w:r>
    </w:p>
    <w:p w:rsidR="00F40EB3" w:rsidRDefault="00F40EB3" w:rsidP="00F40EB3">
      <w:r>
        <w:t xml:space="preserve">   </w:t>
      </w:r>
      <w:r w:rsidR="00B82B58">
        <w:t xml:space="preserve">  -Читателските посещения са 103</w:t>
      </w:r>
      <w:r>
        <w:t>.</w:t>
      </w:r>
    </w:p>
    <w:p w:rsidR="00F40EB3" w:rsidRDefault="00F40EB3" w:rsidP="00F40EB3">
      <w:r>
        <w:t xml:space="preserve">     -Абонаментната периодика - няма. </w:t>
      </w:r>
    </w:p>
    <w:p w:rsidR="00F40EB3" w:rsidRDefault="00F40EB3" w:rsidP="00F40EB3"/>
    <w:p w:rsidR="00F40EB3" w:rsidRDefault="00F40EB3" w:rsidP="00F40EB3">
      <w:r>
        <w:t xml:space="preserve">     -Техническото оборудване на библиотеката е достатъчно.</w:t>
      </w:r>
    </w:p>
    <w:p w:rsidR="00F40EB3" w:rsidRDefault="00F40EB3" w:rsidP="00F40EB3"/>
    <w:p w:rsidR="00F40EB3" w:rsidRDefault="00F40EB3" w:rsidP="00F40EB3">
      <w:r>
        <w:t>Б/Любителско художествено творчество:</w:t>
      </w:r>
    </w:p>
    <w:p w:rsidR="00F40EB3" w:rsidRDefault="00F40EB3" w:rsidP="00F40EB3">
      <w:r>
        <w:t xml:space="preserve">     -В читалището ни постоянно репетира любителски хор от 26 хориста за македонски песни с</w:t>
      </w:r>
      <w:r w:rsidR="003C6D55">
        <w:t xml:space="preserve"> ръководител  Иван Минков</w:t>
      </w:r>
      <w:r>
        <w:t xml:space="preserve"> и корепетитор Йордан Лазаров. Хорът е специализиран в тригласно пеене и има зад гърба си  множество концерти в страната и чужбина.</w:t>
      </w:r>
    </w:p>
    <w:p w:rsidR="00F40EB3" w:rsidRDefault="00F40EB3" w:rsidP="00F40EB3"/>
    <w:p w:rsidR="00F40EB3" w:rsidRDefault="00F40EB3" w:rsidP="00F40EB3">
      <w:r>
        <w:t>- Руски клуб – обединяващ граждани от Русия и бившия СССР постоянно живеещи в България, вокална група „Восход” – 7 души.</w:t>
      </w:r>
    </w:p>
    <w:p w:rsidR="00F40EB3" w:rsidRDefault="00C44D46" w:rsidP="00F40EB3">
      <w:r>
        <w:lastRenderedPageBreak/>
        <w:t xml:space="preserve">      </w:t>
      </w:r>
      <w:r w:rsidR="00F40EB3">
        <w:t xml:space="preserve">  -Временно действащи са три детски формации за народни танци с ръководители  Деница Петрова, Г</w:t>
      </w:r>
      <w:r w:rsidR="003C6D55">
        <w:t>аля Георгиева и Вилияна Тодорова</w:t>
      </w:r>
      <w:r w:rsidR="00853A46">
        <w:t>. В тях</w:t>
      </w:r>
      <w:r w:rsidR="00F40EB3">
        <w:t xml:space="preserve"> участват около 60 деца.</w:t>
      </w:r>
    </w:p>
    <w:p w:rsidR="00F40EB3" w:rsidRDefault="00C44D46" w:rsidP="00F40EB3">
      <w:r>
        <w:t xml:space="preserve">           -Д</w:t>
      </w:r>
      <w:r w:rsidR="00F40EB3">
        <w:t>ействащи са и 2 групи в различни стилов</w:t>
      </w:r>
      <w:r w:rsidR="006B3368">
        <w:t>е музика – стари шлагери и блус и джаз.</w:t>
      </w:r>
    </w:p>
    <w:p w:rsidR="00F40EB3" w:rsidRDefault="00F40EB3" w:rsidP="00F40EB3">
      <w:r>
        <w:t>В/Школи по изкуствата</w:t>
      </w:r>
    </w:p>
    <w:p w:rsidR="00F40EB3" w:rsidRDefault="00F40EB3" w:rsidP="00F40EB3">
      <w:r>
        <w:t xml:space="preserve">    - Школа по изобразително изкуство-  5 деца</w:t>
      </w:r>
      <w:r w:rsidR="00C82AC5">
        <w:t xml:space="preserve">. </w:t>
      </w:r>
      <w:r w:rsidR="00C82AC5">
        <w:br/>
        <w:t xml:space="preserve">Участие онлайн в конкурс за изработване на най-хубава сурвачка с  материали от природата. </w:t>
      </w:r>
    </w:p>
    <w:p w:rsidR="00F40EB3" w:rsidRDefault="00F40EB3" w:rsidP="00F40EB3">
      <w:r>
        <w:t xml:space="preserve">    - Школа по изучаване говорим руски език.</w:t>
      </w:r>
      <w:r w:rsidR="005C123F">
        <w:t xml:space="preserve"> / </w:t>
      </w:r>
      <w:r w:rsidR="00B61E86">
        <w:t xml:space="preserve">8 </w:t>
      </w:r>
      <w:r w:rsidR="005C123F">
        <w:t xml:space="preserve">деца и </w:t>
      </w:r>
      <w:r w:rsidR="00B61E86">
        <w:t xml:space="preserve">6 </w:t>
      </w:r>
      <w:r w:rsidR="005C123F">
        <w:t>възрастни/</w:t>
      </w:r>
    </w:p>
    <w:p w:rsidR="00F40EB3" w:rsidRDefault="00806490" w:rsidP="00F40EB3">
      <w:r>
        <w:t xml:space="preserve">    - Школа за</w:t>
      </w:r>
      <w:r w:rsidR="00F40EB3">
        <w:t xml:space="preserve"> декупаж – </w:t>
      </w:r>
      <w:r w:rsidR="005438D2">
        <w:t>6-9 човека-б  изложба</w:t>
      </w:r>
      <w:r w:rsidR="00F40EB3">
        <w:t xml:space="preserve"> на изработени от тях предмети </w:t>
      </w:r>
      <w:r w:rsidR="005438D2">
        <w:t xml:space="preserve"> беше представена  </w:t>
      </w:r>
      <w:r w:rsidR="00F40EB3">
        <w:t>във фоайето на зала „Катя Попова“</w:t>
      </w:r>
      <w:r w:rsidR="005438D2">
        <w:t xml:space="preserve"> през месец юни. </w:t>
      </w:r>
    </w:p>
    <w:p w:rsidR="00F40EB3" w:rsidRDefault="00C44D46" w:rsidP="00F40EB3">
      <w:r>
        <w:t xml:space="preserve">    </w:t>
      </w:r>
      <w:r w:rsidR="00F40EB3">
        <w:t>-В нашето читалище работи единствената в Плевен школа по дърворезба с ръководител известния плевенски резбар Светослав Петков .</w:t>
      </w:r>
    </w:p>
    <w:p w:rsidR="00F40EB3" w:rsidRDefault="00F40EB3" w:rsidP="00F40EB3">
      <w:r>
        <w:t xml:space="preserve">  </w:t>
      </w:r>
      <w:r w:rsidR="007F6B39">
        <w:t>Г/</w:t>
      </w:r>
      <w:r>
        <w:t xml:space="preserve">   Участия на хора за македонски песни за изминалата година: </w:t>
      </w:r>
      <w:r w:rsidR="00D6203E">
        <w:br/>
      </w:r>
      <w:r>
        <w:t xml:space="preserve">   </w:t>
      </w:r>
      <w:r w:rsidR="00D6203E">
        <w:t>Във връзка с пандемията  хор</w:t>
      </w:r>
      <w:r w:rsidR="009D00DD">
        <w:t>а</w:t>
      </w:r>
      <w:r w:rsidR="00B61E86">
        <w:t xml:space="preserve"> </w:t>
      </w:r>
      <w:r w:rsidR="009D00DD">
        <w:t xml:space="preserve"> нямаше</w:t>
      </w:r>
      <w:r w:rsidR="00D6203E">
        <w:t xml:space="preserve"> участия в концерти и фестивали на живо.</w:t>
      </w:r>
      <w:r w:rsidR="00D6203E">
        <w:br/>
        <w:t xml:space="preserve"> </w:t>
      </w:r>
      <w:r>
        <w:t xml:space="preserve">  </w:t>
      </w:r>
      <w:r w:rsidR="00D6203E">
        <w:t>Взе</w:t>
      </w:r>
      <w:r w:rsidR="00B61E86">
        <w:t>ха участия в онлайн мероприятия като:</w:t>
      </w:r>
      <w:r w:rsidR="00D6203E">
        <w:t xml:space="preserve"> </w:t>
      </w:r>
      <w:r>
        <w:t xml:space="preserve">            </w:t>
      </w:r>
    </w:p>
    <w:p w:rsidR="00F40EB3" w:rsidRPr="00A06A62" w:rsidRDefault="00C44D46" w:rsidP="00F40EB3">
      <w:r>
        <w:t xml:space="preserve">   </w:t>
      </w:r>
      <w:r w:rsidR="00F40EB3">
        <w:t>-</w:t>
      </w:r>
      <w:r w:rsidR="003C6D55">
        <w:t xml:space="preserve"> Онлайн </w:t>
      </w:r>
      <w:r w:rsidR="00F40EB3">
        <w:t>участие</w:t>
      </w:r>
      <w:r w:rsidR="003C6D55">
        <w:t xml:space="preserve">  в </w:t>
      </w:r>
      <w:r w:rsidR="00A06A62">
        <w:rPr>
          <w:lang w:val="en-US"/>
        </w:rPr>
        <w:t>VIII</w:t>
      </w:r>
      <w:r w:rsidR="00A06A62">
        <w:t xml:space="preserve">-ми фолклорен събор на „Хоро се вие, песен се пее-2020. с. Миланово- </w:t>
      </w:r>
      <w:r w:rsidR="00A06A62">
        <w:br/>
        <w:t xml:space="preserve">1-во място. </w:t>
      </w:r>
    </w:p>
    <w:p w:rsidR="00F40EB3" w:rsidRPr="00A06A62" w:rsidRDefault="00C44D46" w:rsidP="00F40EB3">
      <w:r>
        <w:t xml:space="preserve">  </w:t>
      </w:r>
      <w:r w:rsidR="00A06A62">
        <w:t>- Онлайн участие в Световен Шампионат по фолклор „</w:t>
      </w:r>
      <w:r w:rsidR="00A06A62">
        <w:rPr>
          <w:lang w:val="en-US"/>
        </w:rPr>
        <w:t xml:space="preserve">WORLD FOLK 2020”. </w:t>
      </w:r>
      <w:r w:rsidR="00A06A62">
        <w:t xml:space="preserve">Лауреат </w:t>
      </w:r>
      <w:r w:rsidR="008544E0">
        <w:t>2- ра степен.</w:t>
      </w:r>
    </w:p>
    <w:p w:rsidR="00F40EB3" w:rsidRDefault="00C44D46" w:rsidP="00F40EB3">
      <w:r>
        <w:t xml:space="preserve">  </w:t>
      </w:r>
      <w:r w:rsidR="008544E0">
        <w:t xml:space="preserve">-Онлайн участие в фестивал „Празник на кратуната“ в с. Гостилица. </w:t>
      </w:r>
    </w:p>
    <w:p w:rsidR="00F40EB3" w:rsidRDefault="00F40EB3" w:rsidP="008544E0">
      <w:r>
        <w:t xml:space="preserve">   </w:t>
      </w:r>
    </w:p>
    <w:p w:rsidR="00F40EB3" w:rsidRDefault="00FB565B" w:rsidP="00F40EB3">
      <w:r>
        <w:t xml:space="preserve">През август месец открихме </w:t>
      </w:r>
      <w:r w:rsidR="00220EA2">
        <w:t xml:space="preserve"> Арт клуб при читалището. </w:t>
      </w:r>
    </w:p>
    <w:p w:rsidR="00F40EB3" w:rsidRDefault="008544E0" w:rsidP="00F40EB3">
      <w:r>
        <w:br/>
        <w:t>Проведени са поет</w:t>
      </w:r>
      <w:r w:rsidR="002D04D3">
        <w:t>ични вечери с участие на поетеса</w:t>
      </w:r>
      <w:r>
        <w:t xml:space="preserve"> Роси Савова </w:t>
      </w:r>
      <w:r w:rsidR="002D04D3">
        <w:t xml:space="preserve">, която представи стихосбирката си „ Плетеница от мигове“ </w:t>
      </w:r>
      <w:r>
        <w:t>и Маргарит</w:t>
      </w:r>
      <w:r w:rsidR="007F6B39">
        <w:t>а Петкова</w:t>
      </w:r>
      <w:r w:rsidR="002D04D3">
        <w:t xml:space="preserve"> с книгата си „Тъй рече Виктор“</w:t>
      </w:r>
      <w:r w:rsidR="00FB565B">
        <w:t xml:space="preserve">. Участие в представянето взе  и  </w:t>
      </w:r>
      <w:r w:rsidR="007F6B39">
        <w:t xml:space="preserve">поета Симеон Аспарухов. </w:t>
      </w:r>
      <w:r w:rsidR="006A72E2">
        <w:br/>
        <w:t>В провежданите вечери всеки петък  се представяха  със свои картини и миниатюри известни плевенски художници.</w:t>
      </w:r>
      <w:r w:rsidR="00220EA2">
        <w:br/>
      </w:r>
      <w:r w:rsidR="00220EA2" w:rsidRPr="00220EA2">
        <w:t>Към читалището</w:t>
      </w:r>
      <w:r w:rsidR="006A72E2">
        <w:t xml:space="preserve"> репетира група „Арт Блус Бенд“  с чието участие преминаваха всихки вечери.  </w:t>
      </w:r>
      <w:r w:rsidR="007F6B39">
        <w:br/>
      </w:r>
      <w:r w:rsidR="006A72E2">
        <w:t xml:space="preserve"> Изявите на Арт клубът са детайлно режисирани от известния плевенски поет и писател Найден Найденов ( Хипо). </w:t>
      </w:r>
      <w:r w:rsidR="00220EA2">
        <w:br/>
      </w:r>
    </w:p>
    <w:p w:rsidR="00F40EB3" w:rsidRDefault="00F40EB3" w:rsidP="00F40EB3">
      <w:r>
        <w:t>Д/Клубове и кръжоци  -  Към читалището</w:t>
      </w:r>
      <w:r w:rsidR="006A72E2">
        <w:t xml:space="preserve"> действа и клуб „Мизия, Тракия ,</w:t>
      </w:r>
      <w:r>
        <w:t xml:space="preserve"> Македония“, като ежемесечно се провеждат сбирки и се дискутират</w:t>
      </w:r>
      <w:r w:rsidR="006A72E2">
        <w:t xml:space="preserve"> теми от историята на България и  Балканите. </w:t>
      </w:r>
    </w:p>
    <w:p w:rsidR="00F40EB3" w:rsidRDefault="00F40EB3" w:rsidP="00F40EB3"/>
    <w:p w:rsidR="00F40EB3" w:rsidRDefault="00F40EB3" w:rsidP="00F40EB3">
      <w:r>
        <w:t>Е/Действащи музейни/галерийни/ сбирки- няма</w:t>
      </w:r>
    </w:p>
    <w:p w:rsidR="00F40EB3" w:rsidRDefault="00F40EB3" w:rsidP="00F40EB3"/>
    <w:p w:rsidR="00F40EB3" w:rsidRDefault="00F40EB3" w:rsidP="00F40EB3">
      <w:r>
        <w:t>Ж/Работа по проекти - не</w:t>
      </w:r>
    </w:p>
    <w:p w:rsidR="00F40EB3" w:rsidRDefault="00F40EB3" w:rsidP="00F40EB3">
      <w:r>
        <w:t xml:space="preserve">   </w:t>
      </w:r>
    </w:p>
    <w:p w:rsidR="00F40EB3" w:rsidRDefault="00F40EB3" w:rsidP="00F40EB3">
      <w:r>
        <w:t xml:space="preserve"> З/ Други читалищни дейности са отбелязване на годишнини на македонски войводи и революционери допринесли за опазване и съхраняване на българщината, българските традиции, език, бит и култура.                                                                                     </w:t>
      </w:r>
    </w:p>
    <w:p w:rsidR="00F40EB3" w:rsidRDefault="00F40EB3" w:rsidP="00F40EB3">
      <w:r>
        <w:t xml:space="preserve"> </w:t>
      </w:r>
    </w:p>
    <w:p w:rsidR="00F40EB3" w:rsidRDefault="00F40EB3" w:rsidP="00F40EB3">
      <w:r>
        <w:t xml:space="preserve">        На 18  януари о</w:t>
      </w:r>
      <w:r w:rsidR="00D17326">
        <w:t>тпразнувахме бабинден със сценки</w:t>
      </w:r>
      <w:r>
        <w:t xml:space="preserve"> и много музика.</w:t>
      </w:r>
    </w:p>
    <w:p w:rsidR="00F40EB3" w:rsidRDefault="00F40EB3" w:rsidP="00F40EB3">
      <w:r>
        <w:t xml:space="preserve">    </w:t>
      </w:r>
    </w:p>
    <w:p w:rsidR="00F40EB3" w:rsidRDefault="00F40EB3" w:rsidP="00F40EB3">
      <w:r>
        <w:t xml:space="preserve">     21 февруари „ Битката за Македония и творчеството на Яворов“- беседа. </w:t>
      </w:r>
    </w:p>
    <w:p w:rsidR="00D17326" w:rsidRDefault="00D17326" w:rsidP="00F40EB3">
      <w:r>
        <w:t xml:space="preserve">Лектор Малин  Манчев. </w:t>
      </w:r>
    </w:p>
    <w:p w:rsidR="004775C8" w:rsidRPr="00ED241A" w:rsidRDefault="002024D1" w:rsidP="00F40EB3">
      <w:r>
        <w:t xml:space="preserve">     24 февруари -</w:t>
      </w:r>
      <w:r w:rsidRPr="002024D1">
        <w:t xml:space="preserve"> </w:t>
      </w:r>
      <w:r w:rsidR="00CC523B">
        <w:t>Кулинарен конкурс  н</w:t>
      </w:r>
      <w:r w:rsidRPr="002024D1">
        <w:t>а руски</w:t>
      </w:r>
      <w:r w:rsidR="00CC523B">
        <w:t>я</w:t>
      </w:r>
      <w:r w:rsidRPr="002024D1">
        <w:t xml:space="preserve"> клуб</w:t>
      </w:r>
      <w:r w:rsidR="00CC523B">
        <w:t>.</w:t>
      </w:r>
      <w:r w:rsidR="002F14BE">
        <w:br/>
        <w:t xml:space="preserve">     На 1 март се отпразнува руската Масленица / Сирни заговезни</w:t>
      </w:r>
      <w:r w:rsidR="004775C8">
        <w:t>/ с  участието  на руския клуб</w:t>
      </w:r>
      <w:r w:rsidR="00ED241A">
        <w:rPr>
          <w:lang w:val="en-US"/>
        </w:rPr>
        <w:t xml:space="preserve"> </w:t>
      </w:r>
      <w:r w:rsidR="004C18E8">
        <w:t xml:space="preserve"> и група „Възход“  с песни, танци и игри в двора на Регионалния исторически музей. </w:t>
      </w:r>
      <w:r w:rsidR="00ED241A">
        <w:t xml:space="preserve"> </w:t>
      </w:r>
    </w:p>
    <w:p w:rsidR="00F40EB3" w:rsidRDefault="004775C8" w:rsidP="00F40EB3">
      <w:r>
        <w:t xml:space="preserve">           </w:t>
      </w:r>
      <w:r w:rsidR="00CD1244">
        <w:t xml:space="preserve">За 1 март </w:t>
      </w:r>
      <w:r>
        <w:t xml:space="preserve">  </w:t>
      </w:r>
      <w:r w:rsidR="00CD1244">
        <w:t xml:space="preserve">изработихме  мартеници  в  кръжока по декупаж  и ги  подарихме </w:t>
      </w:r>
      <w:r w:rsidR="00F40EB3">
        <w:t xml:space="preserve"> на децата от НУ „Христо Ботев“ </w:t>
      </w:r>
      <w:r w:rsidR="00CD1244">
        <w:t>.</w:t>
      </w:r>
    </w:p>
    <w:p w:rsidR="00F40EB3" w:rsidRDefault="00F40EB3" w:rsidP="00F40EB3">
      <w:r>
        <w:t xml:space="preserve">         </w:t>
      </w:r>
    </w:p>
    <w:p w:rsidR="00F40EB3" w:rsidRDefault="00F40EB3" w:rsidP="00F40EB3">
      <w:r>
        <w:t xml:space="preserve">     </w:t>
      </w:r>
      <w:r w:rsidR="002024D1">
        <w:t xml:space="preserve">         Честване на 145</w:t>
      </w:r>
      <w:r>
        <w:t xml:space="preserve"> г. от рождението на Парашкев Цветков. Пред паметника на героя бяха раздадени листовки за живота и делото му.  Хор за македонска песен изнесе концерт по повод  рождената му дата. </w:t>
      </w:r>
    </w:p>
    <w:p w:rsidR="00F40EB3" w:rsidRDefault="00F40EB3" w:rsidP="00F40EB3"/>
    <w:p w:rsidR="00F40EB3" w:rsidRDefault="004775C8" w:rsidP="00F40EB3">
      <w:r>
        <w:t xml:space="preserve">             </w:t>
      </w:r>
      <w:r w:rsidR="00F40EB3">
        <w:t xml:space="preserve"> На 2 август отбелязахме   годишнината от Илинденско-Преображенското въстание с концерт на хора за македонски песни пред паметника на П</w:t>
      </w:r>
      <w:r w:rsidR="00753F42">
        <w:t>арашкев</w:t>
      </w:r>
      <w:r w:rsidR="00F40EB3">
        <w:t xml:space="preserve"> Цветков. </w:t>
      </w:r>
      <w:r w:rsidR="003913E9">
        <w:br/>
      </w:r>
      <w:r w:rsidR="003913E9">
        <w:br/>
        <w:t xml:space="preserve">             </w:t>
      </w:r>
      <w:r w:rsidR="00C72524">
        <w:t>Проведоха се няколко</w:t>
      </w:r>
      <w:r w:rsidR="003913E9">
        <w:t xml:space="preserve">  </w:t>
      </w:r>
      <w:r w:rsidR="00C72524">
        <w:t>срещи</w:t>
      </w:r>
      <w:r w:rsidR="003913E9" w:rsidRPr="003913E9">
        <w:t xml:space="preserve"> с руския консул</w:t>
      </w:r>
      <w:r w:rsidR="003913E9">
        <w:t xml:space="preserve"> </w:t>
      </w:r>
      <w:r w:rsidR="00D93205">
        <w:t xml:space="preserve"> и</w:t>
      </w:r>
      <w:r w:rsidR="0025058B">
        <w:t xml:space="preserve"> </w:t>
      </w:r>
      <w:r w:rsidR="00D93205">
        <w:t xml:space="preserve"> гражданите на Русия, ж</w:t>
      </w:r>
      <w:r w:rsidR="003913E9" w:rsidRPr="003913E9">
        <w:t>ивеещи в България</w:t>
      </w:r>
      <w:r w:rsidR="0025058B">
        <w:t xml:space="preserve">, </w:t>
      </w:r>
      <w:r w:rsidR="0025058B" w:rsidRPr="0025058B">
        <w:t xml:space="preserve">в двора на читалището </w:t>
      </w:r>
      <w:r w:rsidR="0025058B">
        <w:t>.</w:t>
      </w:r>
      <w:r w:rsidR="0025058B" w:rsidRPr="0025058B">
        <w:t xml:space="preserve"> </w:t>
      </w:r>
    </w:p>
    <w:p w:rsidR="00F40EB3" w:rsidRDefault="00F40EB3" w:rsidP="002024D1">
      <w:r>
        <w:t xml:space="preserve">  </w:t>
      </w:r>
    </w:p>
    <w:p w:rsidR="00F40EB3" w:rsidRDefault="00F40EB3" w:rsidP="00F40EB3">
      <w:r>
        <w:t>4. Материална база разгърната площ в кв.м. за читалищна дейност 110 кв.м. за всякакви дейности и изяви.</w:t>
      </w:r>
    </w:p>
    <w:p w:rsidR="00F40EB3" w:rsidRDefault="00F40EB3" w:rsidP="00F40EB3">
      <w:r>
        <w:t xml:space="preserve">Техническа база – 4 компютъра, </w:t>
      </w:r>
      <w:r w:rsidR="00C72524">
        <w:t xml:space="preserve"> лаптоп, </w:t>
      </w:r>
      <w:r>
        <w:t>съобщителна и размножителна техника.</w:t>
      </w:r>
    </w:p>
    <w:p w:rsidR="00F40EB3" w:rsidRDefault="00F40EB3" w:rsidP="00F40EB3">
      <w:r>
        <w:t>5. Субсид</w:t>
      </w:r>
      <w:r w:rsidR="005807F5">
        <w:t>ирана численост на персонала – 2</w:t>
      </w:r>
      <w:r w:rsidR="00676CA8">
        <w:t xml:space="preserve"> бр. и  1/2</w:t>
      </w:r>
      <w:r>
        <w:t xml:space="preserve"> броя</w:t>
      </w:r>
      <w:r w:rsidR="00676CA8">
        <w:t>.</w:t>
      </w:r>
    </w:p>
    <w:p w:rsidR="00A8415E" w:rsidRDefault="00F40EB3" w:rsidP="00F40EB3">
      <w:r>
        <w:t>6. Общ бюджет на читалищет</w:t>
      </w:r>
      <w:r w:rsidR="00C72524">
        <w:t>о за пр</w:t>
      </w:r>
      <w:r w:rsidR="005807F5">
        <w:t>едходната година –   29580</w:t>
      </w:r>
      <w:r>
        <w:t xml:space="preserve">  лв.</w:t>
      </w:r>
      <w:bookmarkStart w:id="0" w:name="_GoBack"/>
      <w:bookmarkEnd w:id="0"/>
    </w:p>
    <w:sectPr w:rsidR="00A8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B3"/>
    <w:rsid w:val="00014C15"/>
    <w:rsid w:val="002024D1"/>
    <w:rsid w:val="00220EA2"/>
    <w:rsid w:val="0025058B"/>
    <w:rsid w:val="002D04D3"/>
    <w:rsid w:val="002E323F"/>
    <w:rsid w:val="002F14BE"/>
    <w:rsid w:val="003913E9"/>
    <w:rsid w:val="003C6D55"/>
    <w:rsid w:val="004775C8"/>
    <w:rsid w:val="004C18E8"/>
    <w:rsid w:val="005438D2"/>
    <w:rsid w:val="005807F5"/>
    <w:rsid w:val="005C123F"/>
    <w:rsid w:val="00676CA8"/>
    <w:rsid w:val="006A72E2"/>
    <w:rsid w:val="006B3368"/>
    <w:rsid w:val="00732F04"/>
    <w:rsid w:val="00753F42"/>
    <w:rsid w:val="007F6B39"/>
    <w:rsid w:val="00806490"/>
    <w:rsid w:val="00853A46"/>
    <w:rsid w:val="008544E0"/>
    <w:rsid w:val="009D00DD"/>
    <w:rsid w:val="00A06A62"/>
    <w:rsid w:val="00A8415E"/>
    <w:rsid w:val="00B61E86"/>
    <w:rsid w:val="00B82B58"/>
    <w:rsid w:val="00C327A6"/>
    <w:rsid w:val="00C44D46"/>
    <w:rsid w:val="00C72524"/>
    <w:rsid w:val="00C82AC5"/>
    <w:rsid w:val="00CC523B"/>
    <w:rsid w:val="00CD1244"/>
    <w:rsid w:val="00D17326"/>
    <w:rsid w:val="00D6203E"/>
    <w:rsid w:val="00D93205"/>
    <w:rsid w:val="00DE2A5F"/>
    <w:rsid w:val="00ED241A"/>
    <w:rsid w:val="00F40EB3"/>
    <w:rsid w:val="00F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36</cp:revision>
  <cp:lastPrinted>2020-12-15T08:30:00Z</cp:lastPrinted>
  <dcterms:created xsi:type="dcterms:W3CDTF">2020-12-15T07:16:00Z</dcterms:created>
  <dcterms:modified xsi:type="dcterms:W3CDTF">2021-01-07T08:26:00Z</dcterms:modified>
</cp:coreProperties>
</file>